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C09F9" w14:textId="49836339" w:rsidR="00A10AC3" w:rsidRPr="00280433" w:rsidRDefault="009C27D5" w:rsidP="009C27D5">
      <w:pPr>
        <w:jc w:val="center"/>
      </w:pPr>
      <w:r w:rsidRPr="00280433">
        <w:rPr>
          <w:rFonts w:hint="eastAsia"/>
        </w:rPr>
        <w:t>長野県スポーツ少年団競技別交流大会　合同チーム編成規程</w:t>
      </w:r>
    </w:p>
    <w:p w14:paraId="65DFBB54" w14:textId="77777777" w:rsidR="005B1E3A" w:rsidRPr="00280433" w:rsidRDefault="005B1E3A"/>
    <w:p w14:paraId="6A90B3D9" w14:textId="57049547" w:rsidR="009C27D5" w:rsidRPr="00280433" w:rsidRDefault="009C27D5">
      <w:r w:rsidRPr="00280433">
        <w:rPr>
          <w:rFonts w:hint="eastAsia"/>
        </w:rPr>
        <w:t>（１）趣旨</w:t>
      </w:r>
    </w:p>
    <w:p w14:paraId="05B0B964" w14:textId="1D96EFBD" w:rsidR="003D0952" w:rsidRPr="00280433" w:rsidRDefault="009C27D5" w:rsidP="00D20653">
      <w:pPr>
        <w:ind w:leftChars="200" w:left="420"/>
      </w:pPr>
      <w:r w:rsidRPr="00280433">
        <w:rPr>
          <w:rFonts w:hint="eastAsia"/>
        </w:rPr>
        <w:t xml:space="preserve">　</w:t>
      </w:r>
      <w:r w:rsidR="00A50A36">
        <w:rPr>
          <w:rFonts w:hint="eastAsia"/>
        </w:rPr>
        <w:t>本規程</w:t>
      </w:r>
      <w:r w:rsidR="004857C6" w:rsidRPr="00280433">
        <w:rPr>
          <w:rFonts w:hint="eastAsia"/>
        </w:rPr>
        <w:t>は、</w:t>
      </w:r>
      <w:r w:rsidR="00D20653">
        <w:rPr>
          <w:rFonts w:hint="eastAsia"/>
        </w:rPr>
        <w:t>あくまでも</w:t>
      </w:r>
      <w:r w:rsidR="005B1E3A" w:rsidRPr="00280433">
        <w:rPr>
          <w:rFonts w:hint="eastAsia"/>
        </w:rPr>
        <w:t>少人数の単位スポーツ少年団（以下、単位団）</w:t>
      </w:r>
      <w:r w:rsidR="00806B93">
        <w:rPr>
          <w:rFonts w:hint="eastAsia"/>
        </w:rPr>
        <w:t>による</w:t>
      </w:r>
      <w:r w:rsidR="005B1E3A" w:rsidRPr="00280433">
        <w:rPr>
          <w:rFonts w:hint="eastAsia"/>
        </w:rPr>
        <w:t>単独チーム編成ができないことの救済</w:t>
      </w:r>
      <w:r w:rsidR="00806B93">
        <w:rPr>
          <w:rFonts w:hint="eastAsia"/>
        </w:rPr>
        <w:t>措置として</w:t>
      </w:r>
      <w:r w:rsidR="00D20653">
        <w:rPr>
          <w:rFonts w:hint="eastAsia"/>
        </w:rPr>
        <w:t>定めるものであり、</w:t>
      </w:r>
      <w:r w:rsidR="005B1E3A" w:rsidRPr="00280433">
        <w:rPr>
          <w:rFonts w:hint="eastAsia"/>
        </w:rPr>
        <w:t>勝利至上主義のためのチーム編成であってはならない。なお、複数単位団合同チーム（以下、合同チーム）で参加する場合は、下記の条件をすべて満たしていることが必要である。</w:t>
      </w:r>
    </w:p>
    <w:p w14:paraId="19B344DA" w14:textId="0D651C6A" w:rsidR="005B1E3A" w:rsidRPr="00280433" w:rsidRDefault="005B1E3A" w:rsidP="005B1E3A"/>
    <w:p w14:paraId="7AFFD157" w14:textId="65D08F64" w:rsidR="005B1E3A" w:rsidRPr="00280433" w:rsidRDefault="005B1E3A" w:rsidP="005B1E3A">
      <w:r w:rsidRPr="00280433">
        <w:rPr>
          <w:rFonts w:hint="eastAsia"/>
        </w:rPr>
        <w:t>（２）編成の条件</w:t>
      </w:r>
    </w:p>
    <w:p w14:paraId="2CC5268A" w14:textId="105033FA" w:rsidR="005B1E3A" w:rsidRPr="00280433" w:rsidRDefault="005B1E3A" w:rsidP="005B1E3A">
      <w:r w:rsidRPr="00280433">
        <w:rPr>
          <w:rFonts w:hint="eastAsia"/>
        </w:rPr>
        <w:t xml:space="preserve">　　　</w:t>
      </w:r>
      <w:r w:rsidR="00A87AB2" w:rsidRPr="00280433">
        <w:rPr>
          <w:rFonts w:hint="eastAsia"/>
        </w:rPr>
        <w:t>① 合同チーム</w:t>
      </w:r>
      <w:r w:rsidR="00C96D85" w:rsidRPr="00280433">
        <w:rPr>
          <w:rFonts w:hint="eastAsia"/>
        </w:rPr>
        <w:t>の指導者・選手は、開催要項の参加資格を満たしていること。</w:t>
      </w:r>
    </w:p>
    <w:p w14:paraId="00859E47" w14:textId="7CC91F6F" w:rsidR="00C96D85" w:rsidRPr="00280433" w:rsidRDefault="00C96D85">
      <w:r w:rsidRPr="00280433">
        <w:rPr>
          <w:rFonts w:hint="eastAsia"/>
        </w:rPr>
        <w:t xml:space="preserve">　　　② 合同チーム</w:t>
      </w:r>
      <w:r w:rsidR="00026464" w:rsidRPr="00280433">
        <w:rPr>
          <w:rFonts w:hint="eastAsia"/>
        </w:rPr>
        <w:t>は、</w:t>
      </w:r>
      <w:r w:rsidR="000C3510" w:rsidRPr="00280433">
        <w:rPr>
          <w:rFonts w:hint="eastAsia"/>
        </w:rPr>
        <w:t>原則、</w:t>
      </w:r>
      <w:r w:rsidR="002A5807" w:rsidRPr="00280433">
        <w:rPr>
          <w:rFonts w:hint="eastAsia"/>
        </w:rPr>
        <w:t>各</w:t>
      </w:r>
      <w:r w:rsidR="00026464" w:rsidRPr="00280433">
        <w:rPr>
          <w:rFonts w:hint="eastAsia"/>
        </w:rPr>
        <w:t>地区連絡協議会</w:t>
      </w:r>
      <w:r w:rsidR="0087523B" w:rsidRPr="00280433">
        <w:rPr>
          <w:rFonts w:hint="eastAsia"/>
        </w:rPr>
        <w:t>内の単位団で編成すること。</w:t>
      </w:r>
    </w:p>
    <w:p w14:paraId="2CF522AB" w14:textId="754ABD68" w:rsidR="00DF4958" w:rsidRPr="00280433" w:rsidRDefault="0087523B" w:rsidP="008A10B4">
      <w:pPr>
        <w:ind w:left="945" w:hangingChars="450" w:hanging="945"/>
      </w:pPr>
      <w:r w:rsidRPr="00280433">
        <w:rPr>
          <w:rFonts w:hint="eastAsia"/>
        </w:rPr>
        <w:t xml:space="preserve">　　　③ </w:t>
      </w:r>
      <w:r w:rsidR="00DF4958" w:rsidRPr="00280433">
        <w:rPr>
          <w:rFonts w:hint="eastAsia"/>
        </w:rPr>
        <w:t>個人の部を持たない以下の競技</w:t>
      </w:r>
      <w:r w:rsidR="008A10B4" w:rsidRPr="00280433">
        <w:rPr>
          <w:rFonts w:hint="eastAsia"/>
        </w:rPr>
        <w:t>において、</w:t>
      </w:r>
      <w:r w:rsidR="00DF4958" w:rsidRPr="00280433">
        <w:rPr>
          <w:rFonts w:hint="eastAsia"/>
        </w:rPr>
        <w:t>単独ではチーム編成ができない場合に限る。</w:t>
      </w:r>
    </w:p>
    <w:p w14:paraId="5B7DC1B4" w14:textId="660A2134" w:rsidR="00DF4958" w:rsidRPr="00280433" w:rsidRDefault="00DF4958">
      <w:r w:rsidRPr="00280433">
        <w:rPr>
          <w:rFonts w:hint="eastAsia"/>
        </w:rPr>
        <w:t xml:space="preserve">　　　　　軟式野球、硬式野球（小・中）、ミニバスケットボール、卓球、バレーボール、</w:t>
      </w:r>
    </w:p>
    <w:p w14:paraId="7391703D" w14:textId="5F5160CE" w:rsidR="00DF4958" w:rsidRPr="00280433" w:rsidRDefault="00DF4958">
      <w:r w:rsidRPr="00280433">
        <w:rPr>
          <w:rFonts w:hint="eastAsia"/>
        </w:rPr>
        <w:t xml:space="preserve">　　　　　サッカー、ラグビー、剣道・なぎなた</w:t>
      </w:r>
    </w:p>
    <w:p w14:paraId="4FFBB97E" w14:textId="1DA0D1A6" w:rsidR="00DF4958" w:rsidRPr="00280433" w:rsidRDefault="00DF4958"/>
    <w:p w14:paraId="3D977CE2" w14:textId="6E18297D" w:rsidR="00527B01" w:rsidRPr="00280433" w:rsidRDefault="00527B01">
      <w:r w:rsidRPr="00280433">
        <w:rPr>
          <w:rFonts w:hint="eastAsia"/>
        </w:rPr>
        <w:t>（３）合同チーム編成基準</w:t>
      </w:r>
    </w:p>
    <w:p w14:paraId="4A1A4110" w14:textId="4EFFA6FF" w:rsidR="00527B01" w:rsidRPr="00280433" w:rsidRDefault="00527B01">
      <w:r w:rsidRPr="00280433">
        <w:rPr>
          <w:rFonts w:hint="eastAsia"/>
        </w:rPr>
        <w:t xml:space="preserve">　　　合同チームを編成できる</w:t>
      </w:r>
      <w:r w:rsidR="00981B8E" w:rsidRPr="00280433">
        <w:rPr>
          <w:rFonts w:hint="eastAsia"/>
        </w:rPr>
        <w:t>ケースは以下のとおり</w:t>
      </w:r>
      <w:r w:rsidR="000C3510" w:rsidRPr="00280433">
        <w:rPr>
          <w:rFonts w:hint="eastAsia"/>
        </w:rPr>
        <w:t>とする。</w:t>
      </w:r>
    </w:p>
    <w:p w14:paraId="2F575C3D" w14:textId="2B4AF15A" w:rsidR="00527B01" w:rsidRPr="00280433" w:rsidRDefault="00527B01" w:rsidP="00711A42">
      <w:r w:rsidRPr="00280433">
        <w:rPr>
          <w:rFonts w:hint="eastAsia"/>
        </w:rPr>
        <w:t xml:space="preserve">　　　</w:t>
      </w:r>
      <w:r w:rsidR="00A1029D" w:rsidRPr="00280433">
        <w:rPr>
          <w:rFonts w:hint="eastAsia"/>
        </w:rPr>
        <w:t xml:space="preserve">① </w:t>
      </w:r>
      <w:r w:rsidRPr="00280433">
        <w:rPr>
          <w:rFonts w:hint="eastAsia"/>
        </w:rPr>
        <w:t>合同チーム承認種目において、</w:t>
      </w:r>
      <w:r w:rsidR="00711A42" w:rsidRPr="00280433">
        <w:rPr>
          <w:rFonts w:hint="eastAsia"/>
        </w:rPr>
        <w:t>指定</w:t>
      </w:r>
      <w:r w:rsidR="00943F0C" w:rsidRPr="00280433">
        <w:rPr>
          <w:rFonts w:hint="eastAsia"/>
        </w:rPr>
        <w:t>の</w:t>
      </w:r>
      <w:r w:rsidRPr="00280433">
        <w:rPr>
          <w:rFonts w:hint="eastAsia"/>
        </w:rPr>
        <w:t>団員数を下回った２単位団による合同チーム</w:t>
      </w:r>
    </w:p>
    <w:p w14:paraId="6DED235E" w14:textId="56E4C16A" w:rsidR="00527B01" w:rsidRPr="00280433" w:rsidRDefault="00527B01" w:rsidP="00711A42">
      <w:pPr>
        <w:ind w:rightChars="-473" w:right="-993"/>
      </w:pPr>
      <w:r w:rsidRPr="00280433">
        <w:rPr>
          <w:rFonts w:hint="eastAsia"/>
        </w:rPr>
        <w:t xml:space="preserve">　　　</w:t>
      </w:r>
      <w:r w:rsidR="00A1029D" w:rsidRPr="00280433">
        <w:rPr>
          <w:rFonts w:hint="eastAsia"/>
        </w:rPr>
        <w:t xml:space="preserve">② </w:t>
      </w:r>
      <w:r w:rsidRPr="00280433">
        <w:rPr>
          <w:rFonts w:hint="eastAsia"/>
        </w:rPr>
        <w:t>合同チーム承認種目において</w:t>
      </w:r>
      <w:r w:rsidR="00F328BE" w:rsidRPr="00280433">
        <w:rPr>
          <w:rFonts w:hint="eastAsia"/>
        </w:rPr>
        <w:t>、</w:t>
      </w:r>
      <w:r w:rsidR="00711A42" w:rsidRPr="00280433">
        <w:rPr>
          <w:rFonts w:hint="eastAsia"/>
        </w:rPr>
        <w:t>指定</w:t>
      </w:r>
      <w:r w:rsidR="00943F0C" w:rsidRPr="00280433">
        <w:rPr>
          <w:rFonts w:hint="eastAsia"/>
        </w:rPr>
        <w:t>の</w:t>
      </w:r>
      <w:r w:rsidRPr="00280433">
        <w:rPr>
          <w:rFonts w:hint="eastAsia"/>
        </w:rPr>
        <w:t>団員数を下回った３単位団</w:t>
      </w:r>
      <w:r w:rsidR="00F328BE" w:rsidRPr="00280433">
        <w:rPr>
          <w:rFonts w:hint="eastAsia"/>
        </w:rPr>
        <w:t>以</w:t>
      </w:r>
      <w:r w:rsidRPr="00280433">
        <w:rPr>
          <w:rFonts w:hint="eastAsia"/>
        </w:rPr>
        <w:t>上による合同チーム</w:t>
      </w:r>
    </w:p>
    <w:p w14:paraId="5C3E14AB" w14:textId="77777777" w:rsidR="00253A03" w:rsidRDefault="00527B01" w:rsidP="00C275C1">
      <w:r w:rsidRPr="00280433">
        <w:rPr>
          <w:rFonts w:hint="eastAsia"/>
        </w:rPr>
        <w:t xml:space="preserve">　　　</w:t>
      </w:r>
      <w:r w:rsidR="00A1029D" w:rsidRPr="00280433">
        <w:rPr>
          <w:rFonts w:hint="eastAsia"/>
        </w:rPr>
        <w:t>③</w:t>
      </w:r>
      <w:r w:rsidR="00C275C1" w:rsidRPr="00280433">
        <w:rPr>
          <w:rFonts w:hint="eastAsia"/>
        </w:rPr>
        <w:t xml:space="preserve"> </w:t>
      </w:r>
      <w:r w:rsidR="00711A42" w:rsidRPr="00280433">
        <w:rPr>
          <w:rFonts w:hint="eastAsia"/>
        </w:rPr>
        <w:t>指定</w:t>
      </w:r>
      <w:r w:rsidR="00943F0C" w:rsidRPr="00280433">
        <w:rPr>
          <w:rFonts w:hint="eastAsia"/>
        </w:rPr>
        <w:t>の</w:t>
      </w:r>
      <w:r w:rsidR="00711A42" w:rsidRPr="00280433">
        <w:rPr>
          <w:rFonts w:hint="eastAsia"/>
        </w:rPr>
        <w:t>団員数を下回った単位団が、</w:t>
      </w:r>
      <w:r w:rsidR="003E1D57" w:rsidRPr="00280433">
        <w:rPr>
          <w:rFonts w:hint="eastAsia"/>
        </w:rPr>
        <w:t>団員数に余裕のある単位団から団員を</w:t>
      </w:r>
      <w:r w:rsidR="00C275C1" w:rsidRPr="00280433">
        <w:rPr>
          <w:rFonts w:hint="eastAsia"/>
        </w:rPr>
        <w:t>補充</w:t>
      </w:r>
      <w:r w:rsidR="000F0A93">
        <w:rPr>
          <w:rFonts w:hint="eastAsia"/>
        </w:rPr>
        <w:t>した</w:t>
      </w:r>
      <w:r w:rsidR="003E1D57" w:rsidRPr="00280433">
        <w:rPr>
          <w:rFonts w:hint="eastAsia"/>
        </w:rPr>
        <w:t>合同</w:t>
      </w:r>
    </w:p>
    <w:p w14:paraId="29899F2F" w14:textId="52C7F63B" w:rsidR="000F54FD" w:rsidRPr="00280433" w:rsidRDefault="003E1D57" w:rsidP="00253A03">
      <w:pPr>
        <w:ind w:firstLineChars="450" w:firstLine="945"/>
      </w:pPr>
      <w:r w:rsidRPr="00280433">
        <w:rPr>
          <w:rFonts w:hint="eastAsia"/>
        </w:rPr>
        <w:t>チーム</w:t>
      </w:r>
    </w:p>
    <w:p w14:paraId="29F53D77" w14:textId="77777777" w:rsidR="00EE7D2C" w:rsidRPr="00280433" w:rsidRDefault="00943F0C" w:rsidP="00C275C1">
      <w:r w:rsidRPr="00280433">
        <w:rPr>
          <w:rFonts w:hint="eastAsia"/>
        </w:rPr>
        <w:t xml:space="preserve">　　　④ 単独でのチーム編成が可能な単位団が、</w:t>
      </w:r>
      <w:r w:rsidR="00EE7D2C" w:rsidRPr="00280433">
        <w:rPr>
          <w:rFonts w:hint="eastAsia"/>
        </w:rPr>
        <w:t>指定の団員数に満たない</w:t>
      </w:r>
      <w:r w:rsidRPr="00280433">
        <w:rPr>
          <w:rFonts w:hint="eastAsia"/>
        </w:rPr>
        <w:t>単位団を取り入れた合</w:t>
      </w:r>
    </w:p>
    <w:p w14:paraId="2F13A0E2" w14:textId="2AE4E36B" w:rsidR="00943F0C" w:rsidRPr="00280433" w:rsidRDefault="00943F0C" w:rsidP="00EE7D2C">
      <w:pPr>
        <w:ind w:firstLineChars="450" w:firstLine="945"/>
      </w:pPr>
      <w:r w:rsidRPr="00280433">
        <w:rPr>
          <w:rFonts w:hint="eastAsia"/>
        </w:rPr>
        <w:t>同チーム</w:t>
      </w:r>
    </w:p>
    <w:p w14:paraId="6944EBF4" w14:textId="141CCF67" w:rsidR="003246CA" w:rsidRPr="00280433" w:rsidRDefault="003246CA"/>
    <w:p w14:paraId="6495B8DD" w14:textId="0D7BAD23" w:rsidR="00E44A14" w:rsidRPr="00280433" w:rsidRDefault="003246CA" w:rsidP="004146EF">
      <w:r w:rsidRPr="00280433">
        <w:rPr>
          <w:rFonts w:hint="eastAsia"/>
        </w:rPr>
        <w:t>（４）</w:t>
      </w:r>
      <w:r w:rsidR="004146EF" w:rsidRPr="00280433">
        <w:rPr>
          <w:rFonts w:hint="eastAsia"/>
        </w:rPr>
        <w:t>合同チーム編成の手続き</w:t>
      </w:r>
    </w:p>
    <w:p w14:paraId="32944164" w14:textId="77777777" w:rsidR="0064149A" w:rsidRPr="00280433" w:rsidRDefault="000A0947" w:rsidP="0064149A">
      <w:pPr>
        <w:ind w:left="1050" w:rightChars="-405" w:right="-850" w:hangingChars="500" w:hanging="1050"/>
      </w:pPr>
      <w:r w:rsidRPr="00280433">
        <w:rPr>
          <w:rFonts w:hint="eastAsia"/>
        </w:rPr>
        <w:t xml:space="preserve">　　　</w:t>
      </w:r>
      <w:r w:rsidR="00A1029D" w:rsidRPr="00280433">
        <w:rPr>
          <w:rFonts w:hint="eastAsia"/>
        </w:rPr>
        <w:t xml:space="preserve">① </w:t>
      </w:r>
      <w:r w:rsidR="0064149A" w:rsidRPr="00280433">
        <w:rPr>
          <w:rFonts w:hint="eastAsia"/>
        </w:rPr>
        <w:t>単位団の代表指導者は、</w:t>
      </w:r>
      <w:r w:rsidRPr="00280433">
        <w:rPr>
          <w:rFonts w:hint="eastAsia"/>
        </w:rPr>
        <w:t>合同チーム編成に関する趣旨や内容等について、事前に関係す</w:t>
      </w:r>
    </w:p>
    <w:p w14:paraId="58ADDAA2" w14:textId="7C9D7569" w:rsidR="000A0947" w:rsidRPr="00280433" w:rsidRDefault="000A0947" w:rsidP="0064149A">
      <w:pPr>
        <w:ind w:rightChars="-405" w:right="-850" w:firstLineChars="450" w:firstLine="945"/>
      </w:pPr>
      <w:r w:rsidRPr="00280433">
        <w:rPr>
          <w:rFonts w:hint="eastAsia"/>
        </w:rPr>
        <w:t>る児童・保護者に説明し、了承を得る。</w:t>
      </w:r>
    </w:p>
    <w:p w14:paraId="6081F8FA" w14:textId="77777777" w:rsidR="0064149A" w:rsidRPr="00280433" w:rsidRDefault="000A0947" w:rsidP="0092762B">
      <w:pPr>
        <w:ind w:rightChars="-405" w:right="-850"/>
      </w:pPr>
      <w:r w:rsidRPr="00280433">
        <w:rPr>
          <w:rFonts w:hint="eastAsia"/>
        </w:rPr>
        <w:t xml:space="preserve">　　　</w:t>
      </w:r>
      <w:r w:rsidR="00A1029D" w:rsidRPr="00280433">
        <w:rPr>
          <w:rFonts w:hint="eastAsia"/>
        </w:rPr>
        <w:t xml:space="preserve">② </w:t>
      </w:r>
      <w:r w:rsidRPr="00280433">
        <w:rPr>
          <w:rFonts w:hint="eastAsia"/>
        </w:rPr>
        <w:t>合同チームでの出場を希望する双方の代表指導者の判断により編成を決定し、</w:t>
      </w:r>
      <w:r w:rsidR="0064149A" w:rsidRPr="00280433">
        <w:rPr>
          <w:rFonts w:hint="eastAsia"/>
        </w:rPr>
        <w:t>所属する</w:t>
      </w:r>
    </w:p>
    <w:p w14:paraId="31732986" w14:textId="6F828387" w:rsidR="000A0947" w:rsidRPr="00280433" w:rsidRDefault="0064149A" w:rsidP="00072B79">
      <w:pPr>
        <w:ind w:rightChars="-405" w:right="-850"/>
      </w:pPr>
      <w:r w:rsidRPr="00280433">
        <w:rPr>
          <w:rFonts w:hint="eastAsia"/>
        </w:rPr>
        <w:t xml:space="preserve">　　　　 市町村スポーツ少年団及び長野県スポーツ少年団の了承を得る。</w:t>
      </w:r>
    </w:p>
    <w:p w14:paraId="6C685766" w14:textId="77777777" w:rsidR="006F3ED6" w:rsidRDefault="0092762B" w:rsidP="006F3ED6">
      <w:pPr>
        <w:ind w:rightChars="-405" w:right="-850"/>
      </w:pPr>
      <w:r w:rsidRPr="00280433">
        <w:rPr>
          <w:rFonts w:hint="eastAsia"/>
        </w:rPr>
        <w:t xml:space="preserve">　　　</w:t>
      </w:r>
      <w:r w:rsidR="00A1029D" w:rsidRPr="00280433">
        <w:rPr>
          <w:rFonts w:hint="eastAsia"/>
        </w:rPr>
        <w:t xml:space="preserve">③ </w:t>
      </w:r>
      <w:r w:rsidR="001F1E3C" w:rsidRPr="00280433">
        <w:rPr>
          <w:rFonts w:hint="eastAsia"/>
        </w:rPr>
        <w:t>大会参加申込手続きは、該当</w:t>
      </w:r>
      <w:r w:rsidR="0064149A" w:rsidRPr="00280433">
        <w:rPr>
          <w:rFonts w:hint="eastAsia"/>
        </w:rPr>
        <w:t>する</w:t>
      </w:r>
      <w:r w:rsidR="001F1E3C" w:rsidRPr="00280433">
        <w:rPr>
          <w:rFonts w:hint="eastAsia"/>
        </w:rPr>
        <w:t>単位団の代表指導者が話し合いの上、いずれか</w:t>
      </w:r>
      <w:r w:rsidR="00072B79" w:rsidRPr="00280433">
        <w:rPr>
          <w:rFonts w:hint="eastAsia"/>
        </w:rPr>
        <w:t>の</w:t>
      </w:r>
      <w:r w:rsidR="001F1E3C" w:rsidRPr="00280433">
        <w:rPr>
          <w:rFonts w:hint="eastAsia"/>
        </w:rPr>
        <w:t>代表</w:t>
      </w:r>
    </w:p>
    <w:p w14:paraId="3973256A" w14:textId="28C36E39" w:rsidR="0064149A" w:rsidRPr="00280433" w:rsidRDefault="001F1E3C" w:rsidP="006F3ED6">
      <w:pPr>
        <w:ind w:rightChars="-405" w:right="-850" w:firstLineChars="450" w:firstLine="945"/>
      </w:pPr>
      <w:r w:rsidRPr="00280433">
        <w:rPr>
          <w:rFonts w:hint="eastAsia"/>
        </w:rPr>
        <w:t>指導者が行う</w:t>
      </w:r>
      <w:r w:rsidR="0064149A" w:rsidRPr="00280433">
        <w:rPr>
          <w:rFonts w:hint="eastAsia"/>
        </w:rPr>
        <w:t>。</w:t>
      </w:r>
    </w:p>
    <w:p w14:paraId="591DDC8B" w14:textId="69A2977C" w:rsidR="001F1E3C" w:rsidRPr="00280433" w:rsidRDefault="001F1E3C" w:rsidP="0092762B">
      <w:pPr>
        <w:ind w:rightChars="-405" w:right="-850"/>
      </w:pPr>
    </w:p>
    <w:p w14:paraId="1D9A6BD5" w14:textId="4CD8737C" w:rsidR="001F1E3C" w:rsidRPr="00280433" w:rsidRDefault="001F1E3C" w:rsidP="0092762B">
      <w:pPr>
        <w:ind w:rightChars="-405" w:right="-850"/>
      </w:pPr>
      <w:r w:rsidRPr="00280433">
        <w:rPr>
          <w:rFonts w:hint="eastAsia"/>
        </w:rPr>
        <w:t>（５）その他</w:t>
      </w:r>
    </w:p>
    <w:p w14:paraId="132371D8" w14:textId="77777777" w:rsidR="001A1106" w:rsidRPr="00280433" w:rsidRDefault="001F1E3C" w:rsidP="0092762B">
      <w:pPr>
        <w:ind w:rightChars="-405" w:right="-850"/>
      </w:pPr>
      <w:r w:rsidRPr="00280433">
        <w:rPr>
          <w:rFonts w:hint="eastAsia"/>
        </w:rPr>
        <w:t xml:space="preserve">　　　① </w:t>
      </w:r>
      <w:r w:rsidR="00977A2A" w:rsidRPr="00280433">
        <w:rPr>
          <w:rFonts w:hint="eastAsia"/>
        </w:rPr>
        <w:t>合同チームに係る競技ごとの取り決め事項については、別紙「競技別要項」を確認する</w:t>
      </w:r>
    </w:p>
    <w:p w14:paraId="03C5E109" w14:textId="10C93C85" w:rsidR="00977A2A" w:rsidRPr="00280433" w:rsidRDefault="00977A2A" w:rsidP="001A1106">
      <w:pPr>
        <w:ind w:rightChars="-405" w:right="-850" w:firstLineChars="450" w:firstLine="945"/>
      </w:pPr>
      <w:r w:rsidRPr="00280433">
        <w:rPr>
          <w:rFonts w:hint="eastAsia"/>
        </w:rPr>
        <w:t>こと。</w:t>
      </w:r>
    </w:p>
    <w:p w14:paraId="567FDFF2" w14:textId="77777777" w:rsidR="001A1106" w:rsidRPr="00280433" w:rsidRDefault="00977A2A" w:rsidP="001A1106">
      <w:pPr>
        <w:ind w:rightChars="-405" w:right="-850"/>
      </w:pPr>
      <w:r w:rsidRPr="00280433">
        <w:rPr>
          <w:rFonts w:hint="eastAsia"/>
        </w:rPr>
        <w:t xml:space="preserve">　　　② 実施していく過程で生じる問題については、</w:t>
      </w:r>
      <w:r w:rsidR="002A5807" w:rsidRPr="00280433">
        <w:rPr>
          <w:rFonts w:hint="eastAsia"/>
        </w:rPr>
        <w:t>各競技活動部会と協議の上、対処法</w:t>
      </w:r>
      <w:r w:rsidR="00072B79" w:rsidRPr="00280433">
        <w:rPr>
          <w:rFonts w:hint="eastAsia"/>
        </w:rPr>
        <w:t>を</w:t>
      </w:r>
      <w:r w:rsidR="002A5807" w:rsidRPr="00280433">
        <w:rPr>
          <w:rFonts w:hint="eastAsia"/>
        </w:rPr>
        <w:t>決定</w:t>
      </w:r>
    </w:p>
    <w:p w14:paraId="50B35E4F" w14:textId="66DABB90" w:rsidR="00977A2A" w:rsidRPr="00280433" w:rsidRDefault="002A5807" w:rsidP="001A1106">
      <w:pPr>
        <w:ind w:rightChars="-405" w:right="-850" w:firstLineChars="450" w:firstLine="945"/>
      </w:pPr>
      <w:r w:rsidRPr="00280433">
        <w:rPr>
          <w:rFonts w:hint="eastAsia"/>
        </w:rPr>
        <w:t>する</w:t>
      </w:r>
      <w:r w:rsidR="006F3ED6">
        <w:rPr>
          <w:rFonts w:hint="eastAsia"/>
        </w:rPr>
        <w:t>こと</w:t>
      </w:r>
      <w:r w:rsidRPr="00280433">
        <w:rPr>
          <w:rFonts w:hint="eastAsia"/>
        </w:rPr>
        <w:t>。</w:t>
      </w:r>
    </w:p>
    <w:p w14:paraId="144038B9" w14:textId="77777777" w:rsidR="000C23EE" w:rsidRDefault="002A5807" w:rsidP="001A1106">
      <w:pPr>
        <w:ind w:rightChars="-405" w:right="-850"/>
      </w:pPr>
      <w:r w:rsidRPr="00280433">
        <w:t xml:space="preserve">      </w:t>
      </w:r>
      <w:r w:rsidRPr="00280433">
        <w:rPr>
          <w:rFonts w:hint="eastAsia"/>
        </w:rPr>
        <w:t>③ 合同チームの</w:t>
      </w:r>
      <w:r w:rsidR="001A1106" w:rsidRPr="00280433">
        <w:rPr>
          <w:rFonts w:hint="eastAsia"/>
        </w:rPr>
        <w:t>編成</w:t>
      </w:r>
      <w:r w:rsidR="00897D37" w:rsidRPr="00280433">
        <w:rPr>
          <w:rFonts w:hint="eastAsia"/>
        </w:rPr>
        <w:t>はあくまで</w:t>
      </w:r>
      <w:r w:rsidR="0005341D">
        <w:rPr>
          <w:rFonts w:hint="eastAsia"/>
        </w:rPr>
        <w:t>臨時的な措置であり、</w:t>
      </w:r>
      <w:r w:rsidR="00897D37" w:rsidRPr="00280433">
        <w:rPr>
          <w:rFonts w:hint="eastAsia"/>
        </w:rPr>
        <w:t>合同チームが常態化しないよう</w:t>
      </w:r>
      <w:r w:rsidR="00280433" w:rsidRPr="00280433">
        <w:rPr>
          <w:rFonts w:hint="eastAsia"/>
        </w:rPr>
        <w:t>、単</w:t>
      </w:r>
    </w:p>
    <w:p w14:paraId="1B17ECF2" w14:textId="7ECCBBF3" w:rsidR="00977A2A" w:rsidRPr="00280433" w:rsidRDefault="00280433" w:rsidP="000C23EE">
      <w:pPr>
        <w:ind w:rightChars="-405" w:right="-850" w:firstLineChars="450" w:firstLine="945"/>
      </w:pPr>
      <w:r w:rsidRPr="00280433">
        <w:rPr>
          <w:rFonts w:hint="eastAsia"/>
        </w:rPr>
        <w:t>位団運営の在り方を検討していくこと。</w:t>
      </w:r>
    </w:p>
    <w:sectPr w:rsidR="00977A2A" w:rsidRPr="00280433" w:rsidSect="000C351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36158" w14:textId="77777777" w:rsidR="007B2628" w:rsidRDefault="007B2628" w:rsidP="00B33E2A">
      <w:r>
        <w:separator/>
      </w:r>
    </w:p>
  </w:endnote>
  <w:endnote w:type="continuationSeparator" w:id="0">
    <w:p w14:paraId="22B2C038" w14:textId="77777777" w:rsidR="007B2628" w:rsidRDefault="007B2628" w:rsidP="00B3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7B521" w14:textId="77777777" w:rsidR="007B2628" w:rsidRDefault="007B2628" w:rsidP="00B33E2A">
      <w:r>
        <w:separator/>
      </w:r>
    </w:p>
  </w:footnote>
  <w:footnote w:type="continuationSeparator" w:id="0">
    <w:p w14:paraId="5E8797EF" w14:textId="77777777" w:rsidR="007B2628" w:rsidRDefault="007B2628" w:rsidP="00B33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D5"/>
    <w:rsid w:val="00026464"/>
    <w:rsid w:val="0005341D"/>
    <w:rsid w:val="000614D0"/>
    <w:rsid w:val="00072B79"/>
    <w:rsid w:val="000A0947"/>
    <w:rsid w:val="000C23EE"/>
    <w:rsid w:val="000C3510"/>
    <w:rsid w:val="000F0A93"/>
    <w:rsid w:val="000F54FD"/>
    <w:rsid w:val="00141C9B"/>
    <w:rsid w:val="001A1106"/>
    <w:rsid w:val="001F1E3C"/>
    <w:rsid w:val="00200C51"/>
    <w:rsid w:val="00253A03"/>
    <w:rsid w:val="00280433"/>
    <w:rsid w:val="00294B34"/>
    <w:rsid w:val="002A5807"/>
    <w:rsid w:val="002C17CC"/>
    <w:rsid w:val="003246CA"/>
    <w:rsid w:val="003D0952"/>
    <w:rsid w:val="003E1D57"/>
    <w:rsid w:val="004146EF"/>
    <w:rsid w:val="004803FF"/>
    <w:rsid w:val="004857C6"/>
    <w:rsid w:val="00527B01"/>
    <w:rsid w:val="005B1E3A"/>
    <w:rsid w:val="005D70E4"/>
    <w:rsid w:val="0064149A"/>
    <w:rsid w:val="006E5A1A"/>
    <w:rsid w:val="006F3ED6"/>
    <w:rsid w:val="007015E2"/>
    <w:rsid w:val="00711A42"/>
    <w:rsid w:val="007A021F"/>
    <w:rsid w:val="007B2628"/>
    <w:rsid w:val="00806B93"/>
    <w:rsid w:val="008645D9"/>
    <w:rsid w:val="0087523B"/>
    <w:rsid w:val="00897D37"/>
    <w:rsid w:val="008A10B4"/>
    <w:rsid w:val="008E3CDC"/>
    <w:rsid w:val="00921E4E"/>
    <w:rsid w:val="0092762B"/>
    <w:rsid w:val="00943F0C"/>
    <w:rsid w:val="00977A2A"/>
    <w:rsid w:val="00981B8E"/>
    <w:rsid w:val="0098291F"/>
    <w:rsid w:val="00993931"/>
    <w:rsid w:val="009C27D5"/>
    <w:rsid w:val="00A1029D"/>
    <w:rsid w:val="00A10AC3"/>
    <w:rsid w:val="00A3135B"/>
    <w:rsid w:val="00A50A36"/>
    <w:rsid w:val="00A87AB2"/>
    <w:rsid w:val="00AD6653"/>
    <w:rsid w:val="00AD779C"/>
    <w:rsid w:val="00B33E2A"/>
    <w:rsid w:val="00BC16EB"/>
    <w:rsid w:val="00C275C1"/>
    <w:rsid w:val="00C96D85"/>
    <w:rsid w:val="00CC0135"/>
    <w:rsid w:val="00D20602"/>
    <w:rsid w:val="00D20653"/>
    <w:rsid w:val="00D41FDB"/>
    <w:rsid w:val="00DF4958"/>
    <w:rsid w:val="00E44A14"/>
    <w:rsid w:val="00EE7D2C"/>
    <w:rsid w:val="00F3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B4E2E"/>
  <w15:chartTrackingRefBased/>
  <w15:docId w15:val="{40E74883-67F5-4BE2-A81A-02540E69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E2A"/>
    <w:pPr>
      <w:tabs>
        <w:tab w:val="center" w:pos="4252"/>
        <w:tab w:val="right" w:pos="8504"/>
      </w:tabs>
      <w:snapToGrid w:val="0"/>
    </w:pPr>
  </w:style>
  <w:style w:type="character" w:customStyle="1" w:styleId="a4">
    <w:name w:val="ヘッダー (文字)"/>
    <w:basedOn w:val="a0"/>
    <w:link w:val="a3"/>
    <w:uiPriority w:val="99"/>
    <w:rsid w:val="00B33E2A"/>
  </w:style>
  <w:style w:type="paragraph" w:styleId="a5">
    <w:name w:val="footer"/>
    <w:basedOn w:val="a"/>
    <w:link w:val="a6"/>
    <w:uiPriority w:val="99"/>
    <w:unhideWhenUsed/>
    <w:rsid w:val="00B33E2A"/>
    <w:pPr>
      <w:tabs>
        <w:tab w:val="center" w:pos="4252"/>
        <w:tab w:val="right" w:pos="8504"/>
      </w:tabs>
      <w:snapToGrid w:val="0"/>
    </w:pPr>
  </w:style>
  <w:style w:type="character" w:customStyle="1" w:styleId="a6">
    <w:name w:val="フッター (文字)"/>
    <w:basedOn w:val="a0"/>
    <w:link w:val="a5"/>
    <w:uiPriority w:val="99"/>
    <w:rsid w:val="00B3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NSAPC06</dc:creator>
  <cp:keywords/>
  <dc:description/>
  <cp:lastModifiedBy>長野県スポーツ協会</cp:lastModifiedBy>
  <cp:revision>31</cp:revision>
  <cp:lastPrinted>2023-02-14T08:04:00Z</cp:lastPrinted>
  <dcterms:created xsi:type="dcterms:W3CDTF">2022-12-19T00:30:00Z</dcterms:created>
  <dcterms:modified xsi:type="dcterms:W3CDTF">2024-04-02T05:45:00Z</dcterms:modified>
</cp:coreProperties>
</file>